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sz w:val="14"/>
          <w:szCs w:val="14"/>
        </w:rPr>
      </w:r>
    </w:p>
    <w:p>
      <w:pPr>
        <w:pStyle w:val="BodyText"/>
        <w:spacing w:before="76" w:after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sz w:val="14"/>
          <w:szCs w:val="14"/>
        </w:rPr>
      </w:r>
    </w:p>
    <w:p>
      <w:pPr>
        <w:pStyle w:val="Normal"/>
        <w:widowControl w:val="false"/>
        <w:bidi w:val="0"/>
        <w:spacing w:lineRule="auto" w:line="214" w:before="0" w:after="0"/>
        <w:ind w:hanging="0" w:start="170" w:end="170"/>
        <w:jc w:val="both"/>
        <w:rPr>
          <w:rFonts w:ascii="Palatino Linotype" w:hAnsi="Palatino Linotype"/>
          <w:sz w:val="14"/>
          <w:szCs w:val="14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457200</wp:posOffset>
                </wp:positionH>
                <wp:positionV relativeFrom="paragraph">
                  <wp:posOffset>-280035</wp:posOffset>
                </wp:positionV>
                <wp:extent cx="2686050" cy="216535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960" cy="216360"/>
                          <a:chOff x="0" y="0"/>
                          <a:chExt cx="2685960" cy="2163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2685960" cy="181080"/>
                          </a:xfrm>
                          <a:custGeom>
                            <a:avLst/>
                            <a:gdLst>
                              <a:gd name="textAreaLeft" fmla="*/ 0 w 1522800"/>
                              <a:gd name="textAreaRight" fmla="*/ 1523160 w 1522800"/>
                              <a:gd name="textAreaTop" fmla="*/ 0 h 102600"/>
                              <a:gd name="textAreaBottom" fmla="*/ 102960 h 102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86050" h="180340">
                                <a:moveTo>
                                  <a:pt x="268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2685605" y="179997"/>
                                </a:lnTo>
                                <a:lnTo>
                                  <a:pt x="268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4e7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181080"/>
                            <a:ext cx="2685960" cy="35640"/>
                          </a:xfrm>
                          <a:custGeom>
                            <a:avLst/>
                            <a:gdLst>
                              <a:gd name="textAreaLeft" fmla="*/ 0 w 1522800"/>
                              <a:gd name="textAreaRight" fmla="*/ 1523160 w 1522800"/>
                              <a:gd name="textAreaTop" fmla="*/ 0 h 20160"/>
                              <a:gd name="textAreaBottom" fmla="*/ 20520 h 20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86050" h="36195">
                                <a:moveTo>
                                  <a:pt x="268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"/>
                                </a:lnTo>
                                <a:lnTo>
                                  <a:pt x="2685605" y="36004"/>
                                </a:lnTo>
                                <a:lnTo>
                                  <a:pt x="268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f3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Textbox 7"/>
                        <wps:cNvSpPr/>
                        <wps:spPr>
                          <a:xfrm>
                            <a:off x="0" y="0"/>
                            <a:ext cx="2685960" cy="18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50" w:after="0"/>
                                <w:ind w:hanging="0" w:start="755" w:end="0"/>
                                <w:jc w:val="star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5"/>
                                  <w:w w:val="115"/>
                                  <w:sz w:val="16"/>
                                </w:rPr>
                                <w:t>MEGRENDELŐ</w:t>
                              </w:r>
                              <w:r>
                                <w:rPr>
                                  <w:b/>
                                  <w:color w:val="FFFFFF"/>
                                  <w:spacing w:val="7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15"/>
                                  <w:sz w:val="16"/>
                                </w:rPr>
                                <w:t xml:space="preserve">SZELVÉNY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36pt;margin-top:-22.05pt;width:211.5pt;height:17.05pt" coordorigin="720,-441" coordsize="4230,341">
                <v:rect id="shape_0" ID="Textbox 7" path="m0,0l-2147483645,0l-2147483645,-2147483646l0,-2147483646xe" stroked="f" o:allowincell="f" style="position:absolute;left:720;top:-441;width:4229;height:28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50" w:after="0"/>
                          <w:ind w:hanging="0" w:start="755" w:end="0"/>
                          <w:jc w:val="star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15"/>
                            <w:w w:val="115"/>
                            <w:sz w:val="16"/>
                          </w:rPr>
                          <w:t>MEGRENDELŐ</w:t>
                        </w:r>
                        <w:r>
                          <w:rPr>
                            <w:b/>
                            <w:color w:val="FFFFFF"/>
                            <w:spacing w:val="7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w w:val="115"/>
                            <w:sz w:val="16"/>
                          </w:rPr>
                          <w:t xml:space="preserve">SZELVÉNY 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rFonts w:ascii="Palatino Linotype" w:hAnsi="Palatino Linotype"/>
          <w:color w:val="231F20"/>
          <w:spacing w:val="-6"/>
          <w:sz w:val="14"/>
          <w:szCs w:val="14"/>
        </w:rPr>
        <w:t>Megrendelem</w:t>
      </w:r>
      <w:r>
        <w:rPr>
          <w:rFonts w:ascii="Palatino Linotype" w:hAnsi="Palatino Linotype"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6"/>
          <w:sz w:val="14"/>
          <w:szCs w:val="14"/>
        </w:rPr>
        <w:t>az</w:t>
      </w:r>
      <w:r>
        <w:rPr>
          <w:rFonts w:ascii="Palatino Linotype" w:hAnsi="Palatino Linotype"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6"/>
          <w:sz w:val="14"/>
          <w:szCs w:val="14"/>
        </w:rPr>
        <w:t>„Igazság és Élet” c.</w:t>
      </w:r>
      <w:r>
        <w:rPr>
          <w:rFonts w:ascii="Palatino Linotype" w:hAnsi="Palatino Linotype"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6"/>
          <w:sz w:val="14"/>
          <w:szCs w:val="14"/>
        </w:rPr>
        <w:t>folyóirat</w:t>
      </w:r>
      <w:r>
        <w:rPr>
          <w:rFonts w:ascii="Palatino Linotype" w:hAnsi="Palatino Linotype"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6"/>
          <w:sz w:val="14"/>
          <w:szCs w:val="14"/>
        </w:rPr>
        <w:t>következ</w:t>
      </w:r>
      <w:r>
        <w:rPr>
          <w:rFonts w:ascii="Palatino Linotype" w:hAnsi="Palatino Linotype"/>
          <w:color w:val="231F20"/>
          <w:spacing w:val="-6"/>
          <w:sz w:val="14"/>
          <w:szCs w:val="14"/>
        </w:rPr>
        <w:t>ő</w:t>
      </w:r>
      <w:r>
        <w:rPr>
          <w:rFonts w:ascii="Palatino Linotype" w:hAnsi="Palatino Linotype"/>
          <w:color w:val="231F20"/>
          <w:spacing w:val="-3"/>
          <w:sz w:val="14"/>
          <w:szCs w:val="14"/>
        </w:rPr>
        <w:t xml:space="preserve"> </w:t>
        <w:br/>
      </w:r>
      <w:r>
        <w:rPr>
          <w:rFonts w:ascii="Palatino Linotype" w:hAnsi="Palatino Linotype"/>
          <w:color w:val="231F20"/>
          <w:spacing w:val="-6"/>
          <w:sz w:val="14"/>
          <w:szCs w:val="14"/>
        </w:rPr>
        <w:t>szá</w:t>
      </w:r>
      <w:r>
        <w:rPr>
          <w:rFonts w:ascii="Palatino Linotype" w:hAnsi="Palatino Linotype"/>
          <w:color w:val="231F20"/>
          <w:sz w:val="14"/>
          <w:szCs w:val="14"/>
        </w:rPr>
        <w:t>mait: (pl. 2026/1-4.)</w:t>
      </w:r>
    </w:p>
    <w:p>
      <w:pPr>
        <w:pStyle w:val="BodyText"/>
        <w:tabs>
          <w:tab w:val="clear" w:pos="720"/>
          <w:tab w:val="left" w:pos="2393" w:leader="none"/>
          <w:tab w:val="left" w:pos="2673" w:leader="none"/>
          <w:tab w:val="left" w:pos="3473" w:leader="none"/>
        </w:tabs>
        <w:spacing w:lineRule="auto" w:line="235" w:before="3" w:after="0"/>
        <w:ind w:start="154" w:end="126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color w:val="231F20"/>
          <w:sz w:val="14"/>
          <w:szCs w:val="14"/>
          <w:u w:val="single" w:color="221E1F"/>
        </w:rPr>
        <w:tab/>
      </w:r>
      <w:r>
        <w:rPr>
          <w:rFonts w:ascii="Palatino Linotype" w:hAnsi="Palatino Linotype"/>
          <w:color w:val="231F20"/>
          <w:sz w:val="14"/>
          <w:szCs w:val="14"/>
          <w:u w:val="none"/>
        </w:rPr>
        <w:tab/>
      </w:r>
      <w:r>
        <w:rPr>
          <w:rFonts w:ascii="Palatino Linotype" w:hAnsi="Palatino Linotype"/>
          <w:color w:val="231F20"/>
          <w:sz w:val="14"/>
          <w:szCs w:val="14"/>
          <w:u w:val="single" w:color="221E1F"/>
        </w:rPr>
        <w:tab/>
      </w:r>
      <w:r>
        <w:rPr>
          <w:rFonts w:ascii="Palatino Linotype" w:hAnsi="Palatino Linotype"/>
          <w:color w:val="231F20"/>
          <w:spacing w:val="-1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pacing w:val="-2"/>
          <w:sz w:val="14"/>
          <w:szCs w:val="14"/>
          <w:u w:val="none"/>
        </w:rPr>
        <w:t>példányban.</w:t>
      </w:r>
      <w:r>
        <w:rPr>
          <w:rFonts w:ascii="Palatino Linotype" w:hAnsi="Palatino Linotype"/>
          <w:color w:val="231F20"/>
          <w:spacing w:val="4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  <w:u w:val="none"/>
        </w:rPr>
        <w:t>Megrendelési</w:t>
      </w:r>
      <w:r>
        <w:rPr>
          <w:rFonts w:ascii="Palatino Linotype" w:hAnsi="Palatino Linotype"/>
          <w:color w:val="231F20"/>
          <w:spacing w:val="-1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  <w:u w:val="none"/>
        </w:rPr>
        <w:t>időszak</w:t>
      </w:r>
      <w:r>
        <w:rPr>
          <w:rFonts w:ascii="Palatino Linotype" w:hAnsi="Palatino Linotype"/>
          <w:color w:val="231F20"/>
          <w:spacing w:val="-1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  <w:u w:val="none"/>
        </w:rPr>
        <w:t>kezdete</w:t>
      </w:r>
      <w:r>
        <w:rPr>
          <w:rFonts w:ascii="Palatino Linotype" w:hAnsi="Palatino Linotype"/>
          <w:color w:val="231F20"/>
          <w:spacing w:val="-1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  <w:u w:val="none"/>
        </w:rPr>
        <w:t>(pl.:</w:t>
      </w:r>
      <w:r>
        <w:rPr>
          <w:rFonts w:ascii="Palatino Linotype" w:hAnsi="Palatino Linotype"/>
          <w:color w:val="231F20"/>
          <w:spacing w:val="-1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  <w:u w:val="none"/>
        </w:rPr>
        <w:t>2026</w:t>
      </w:r>
      <w:r>
        <w:rPr>
          <w:rFonts w:ascii="Palatino Linotype" w:hAnsi="Palatino Linotype"/>
          <w:color w:val="231F20"/>
          <w:spacing w:val="-1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  <w:u w:val="none"/>
        </w:rPr>
        <w:t>év,</w:t>
      </w:r>
      <w:r>
        <w:rPr>
          <w:rFonts w:ascii="Palatino Linotype" w:hAnsi="Palatino Linotype"/>
          <w:color w:val="231F20"/>
          <w:spacing w:val="-1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  <w:u w:val="none"/>
        </w:rPr>
        <w:t>I.</w:t>
      </w:r>
      <w:r>
        <w:rPr>
          <w:rFonts w:ascii="Palatino Linotype" w:hAnsi="Palatino Linotype"/>
          <w:color w:val="231F20"/>
          <w:spacing w:val="-1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  <w:u w:val="none"/>
        </w:rPr>
        <w:t>negyedév):</w:t>
      </w:r>
    </w:p>
    <w:p>
      <w:pPr>
        <w:pStyle w:val="BodyText"/>
        <w:tabs>
          <w:tab w:val="clear" w:pos="720"/>
          <w:tab w:val="left" w:pos="2993" w:leader="none"/>
          <w:tab w:val="left" w:pos="3606" w:leader="none"/>
        </w:tabs>
        <w:spacing w:lineRule="exact" w:line="180"/>
        <w:ind w:start="2354" w:end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color w:val="231F20"/>
          <w:sz w:val="14"/>
          <w:szCs w:val="14"/>
          <w:u w:val="single" w:color="221E1F"/>
        </w:rPr>
        <w:tab/>
      </w:r>
      <w:r>
        <w:rPr>
          <w:rFonts w:ascii="Palatino Linotype" w:hAnsi="Palatino Linotype"/>
          <w:color w:val="231F20"/>
          <w:sz w:val="14"/>
          <w:szCs w:val="14"/>
          <w:u w:val="none"/>
        </w:rPr>
        <w:t xml:space="preserve"> év </w:t>
      </w:r>
      <w:r>
        <w:rPr>
          <w:rFonts w:ascii="Palatino Linotype" w:hAnsi="Palatino Linotype"/>
          <w:color w:val="231F20"/>
          <w:sz w:val="14"/>
          <w:szCs w:val="14"/>
          <w:u w:val="single" w:color="221E1F"/>
        </w:rPr>
        <w:tab/>
      </w:r>
      <w:r>
        <w:rPr>
          <w:rFonts w:ascii="Palatino Linotype" w:hAnsi="Palatino Linotype"/>
          <w:color w:val="231F20"/>
          <w:spacing w:val="-1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  <w:u w:val="none"/>
        </w:rPr>
        <w:t>negyedév</w:t>
      </w:r>
    </w:p>
    <w:p>
      <w:pPr>
        <w:pStyle w:val="BodyText"/>
        <w:spacing w:lineRule="exact" w:line="183" w:before="176" w:after="0"/>
        <w:ind w:start="153" w:end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color w:val="231F20"/>
          <w:spacing w:val="-4"/>
          <w:sz w:val="14"/>
          <w:szCs w:val="14"/>
        </w:rPr>
        <w:t>Kipostázott</w:t>
      </w:r>
      <w:r>
        <w:rPr>
          <w:rFonts w:ascii="Palatino Linotype" w:hAnsi="Palatino Linotype"/>
          <w:color w:val="231F20"/>
          <w:spacing w:val="-1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példányt</w:t>
      </w:r>
      <w:r>
        <w:rPr>
          <w:rFonts w:ascii="Palatino Linotype" w:hAnsi="Palatino Linotype"/>
          <w:color w:val="231F20"/>
          <w:spacing w:val="-1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kérek</w:t>
      </w:r>
      <w:r>
        <w:rPr>
          <w:rFonts w:ascii="Palatino Linotype" w:hAnsi="Palatino Linotype"/>
          <w:color w:val="231F20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(a</w:t>
      </w:r>
      <w:r>
        <w:rPr>
          <w:rFonts w:ascii="Palatino Linotype" w:hAnsi="Palatino Linotype"/>
          <w:color w:val="231F20"/>
          <w:spacing w:val="-1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megfelelő</w:t>
      </w:r>
      <w:r>
        <w:rPr>
          <w:rFonts w:ascii="Palatino Linotype" w:hAnsi="Palatino Linotype"/>
          <w:color w:val="231F20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aláhúzandó):</w:t>
      </w:r>
    </w:p>
    <w:p>
      <w:pPr>
        <w:pStyle w:val="BodyText"/>
        <w:spacing w:lineRule="exact" w:line="180"/>
        <w:ind w:start="3514" w:end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color w:val="231F20"/>
          <w:sz w:val="14"/>
          <w:szCs w:val="14"/>
        </w:rPr>
        <w:t>igen</w:t>
      </w:r>
      <w:r>
        <w:rPr>
          <w:rFonts w:ascii="Palatino Linotype" w:hAnsi="Palatino Linotype"/>
          <w:color w:val="231F20"/>
          <w:spacing w:val="-5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</w:rPr>
        <w:t>/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5"/>
          <w:sz w:val="14"/>
          <w:szCs w:val="14"/>
        </w:rPr>
        <w:t>nem</w:t>
      </w:r>
    </w:p>
    <w:p>
      <w:pPr>
        <w:pStyle w:val="BodyText"/>
        <w:spacing w:lineRule="exact" w:line="180"/>
        <w:ind w:start="153" w:end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color w:val="231F20"/>
          <w:spacing w:val="-4"/>
          <w:sz w:val="14"/>
          <w:szCs w:val="14"/>
        </w:rPr>
        <w:t>Letölthető</w:t>
      </w:r>
      <w:r>
        <w:rPr>
          <w:rFonts w:ascii="Palatino Linotype" w:hAnsi="Palatino Linotype"/>
          <w:color w:val="231F20"/>
          <w:spacing w:val="-2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számot</w:t>
      </w:r>
      <w:r>
        <w:rPr>
          <w:rFonts w:ascii="Palatino Linotype" w:hAnsi="Palatino Linotype"/>
          <w:color w:val="231F20"/>
          <w:spacing w:val="-1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kérek</w:t>
      </w:r>
      <w:r>
        <w:rPr>
          <w:rFonts w:ascii="Palatino Linotype" w:hAnsi="Palatino Linotype"/>
          <w:color w:val="231F20"/>
          <w:spacing w:val="-1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(a</w:t>
      </w:r>
      <w:r>
        <w:rPr>
          <w:rFonts w:ascii="Palatino Linotype" w:hAnsi="Palatino Linotype"/>
          <w:color w:val="231F20"/>
          <w:spacing w:val="-1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megfelelő</w:t>
      </w:r>
      <w:r>
        <w:rPr>
          <w:rFonts w:ascii="Palatino Linotype" w:hAnsi="Palatino Linotype"/>
          <w:color w:val="231F20"/>
          <w:spacing w:val="-1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aláhúzandó):</w:t>
      </w:r>
    </w:p>
    <w:p>
      <w:pPr>
        <w:pStyle w:val="BodyText"/>
        <w:spacing w:lineRule="exact" w:line="180"/>
        <w:ind w:start="3514" w:end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color w:val="231F20"/>
          <w:sz w:val="14"/>
          <w:szCs w:val="14"/>
        </w:rPr>
        <w:t>igen</w:t>
      </w:r>
      <w:r>
        <w:rPr>
          <w:rFonts w:ascii="Palatino Linotype" w:hAnsi="Palatino Linotype"/>
          <w:color w:val="231F20"/>
          <w:spacing w:val="-5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z w:val="14"/>
          <w:szCs w:val="14"/>
        </w:rPr>
        <w:t>/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5"/>
          <w:sz w:val="14"/>
          <w:szCs w:val="14"/>
        </w:rPr>
        <w:t>nem</w:t>
      </w:r>
    </w:p>
    <w:p>
      <w:pPr>
        <w:pStyle w:val="BodyText"/>
        <w:spacing w:lineRule="exact" w:line="181"/>
        <w:ind w:start="153" w:end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color w:val="231F20"/>
          <w:spacing w:val="-2"/>
          <w:sz w:val="14"/>
          <w:szCs w:val="14"/>
        </w:rPr>
        <w:t>Előfizetési</w:t>
      </w:r>
      <w:r>
        <w:rPr>
          <w:rFonts w:ascii="Palatino Linotype" w:hAnsi="Palatino Linotype"/>
          <w:color w:val="231F20"/>
          <w:spacing w:val="-8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2"/>
          <w:sz w:val="14"/>
          <w:szCs w:val="14"/>
        </w:rPr>
        <w:t>díj</w:t>
      </w:r>
      <w:r>
        <w:rPr>
          <w:rFonts w:ascii="Palatino Linotype" w:hAnsi="Palatino Linotype"/>
          <w:color w:val="231F20"/>
          <w:spacing w:val="-5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2"/>
          <w:sz w:val="14"/>
          <w:szCs w:val="14"/>
        </w:rPr>
        <w:t>:</w:t>
      </w:r>
      <w:r>
        <w:rPr>
          <w:rFonts w:ascii="Palatino Linotype" w:hAnsi="Palatino Linotype"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2"/>
          <w:sz w:val="14"/>
          <w:szCs w:val="14"/>
        </w:rPr>
        <w:t>2000Ft</w:t>
      </w:r>
      <w:r>
        <w:rPr>
          <w:rFonts w:ascii="Palatino Linotype" w:hAnsi="Palatino Linotype"/>
          <w:color w:val="231F20"/>
          <w:spacing w:val="-5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2"/>
          <w:sz w:val="14"/>
          <w:szCs w:val="14"/>
        </w:rPr>
        <w:t>+</w:t>
      </w:r>
      <w:r>
        <w:rPr>
          <w:rFonts w:ascii="Palatino Linotype" w:hAnsi="Palatino Linotype"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2"/>
          <w:sz w:val="14"/>
          <w:szCs w:val="14"/>
        </w:rPr>
        <w:t>1000Ft</w:t>
      </w:r>
      <w:r>
        <w:rPr>
          <w:rFonts w:ascii="Palatino Linotype" w:hAnsi="Palatino Linotype"/>
          <w:color w:val="231F20"/>
          <w:spacing w:val="-5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2"/>
          <w:sz w:val="14"/>
          <w:szCs w:val="14"/>
        </w:rPr>
        <w:t>postaköltség/szám.</w:t>
      </w:r>
    </w:p>
    <w:p>
      <w:pPr>
        <w:pStyle w:val="BodyText"/>
        <w:spacing w:lineRule="auto" w:line="235"/>
        <w:ind w:start="1114" w:end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color w:val="231F20"/>
          <w:spacing w:val="-2"/>
          <w:sz w:val="14"/>
          <w:szCs w:val="14"/>
        </w:rPr>
        <w:t>Egy évre: 8000Ft + 4000Ft postaköltség (Mo-n).</w:t>
      </w:r>
      <w:r>
        <w:rPr>
          <w:rFonts w:ascii="Palatino Linotype" w:hAnsi="Palatino Linotype"/>
          <w:color w:val="231F20"/>
          <w:spacing w:val="40"/>
          <w:sz w:val="14"/>
          <w:szCs w:val="14"/>
        </w:rPr>
        <w:t xml:space="preserve"> </w:t>
      </w:r>
      <w:r>
        <w:rPr>
          <w:rFonts w:ascii="Palatino Linotype" w:hAnsi="Palatino Linotype"/>
          <w:color w:val="231F20"/>
          <w:spacing w:val="-4"/>
          <w:sz w:val="14"/>
          <w:szCs w:val="14"/>
        </w:rPr>
        <w:t>Romániai előfizetőknek: 2000Ft/szám + 30 lej/év.</w:t>
      </w:r>
    </w:p>
    <w:p>
      <w:pPr>
        <w:pStyle w:val="Normal"/>
        <w:spacing w:lineRule="auto" w:line="235" w:before="0" w:after="0"/>
        <w:ind w:hanging="1224" w:start="1736" w:end="154"/>
        <w:jc w:val="start"/>
        <w:rPr/>
      </w:pPr>
      <w:r>
        <w:rPr>
          <w:rFonts w:ascii="Palatino Linotype" w:hAnsi="Palatino Linotype"/>
          <w:i/>
          <w:color w:val="231F20"/>
          <w:spacing w:val="-2"/>
          <w:w w:val="90"/>
          <w:sz w:val="14"/>
          <w:szCs w:val="14"/>
        </w:rPr>
        <w:t xml:space="preserve">A </w:t>
      </w:r>
      <w:hyperlink r:id="rId2">
        <w:r>
          <w:rPr>
            <w:rStyle w:val="Style9"/>
            <w:rFonts w:ascii="Palatino Linotype" w:hAnsi="Palatino Linotype"/>
            <w:i/>
            <w:color w:val="231F20"/>
            <w:spacing w:val="-2"/>
            <w:w w:val="90"/>
            <w:sz w:val="14"/>
            <w:szCs w:val="14"/>
          </w:rPr>
          <w:t>www.lelkesztovabbkepzo.hu</w:t>
        </w:r>
      </w:hyperlink>
      <w:r>
        <w:rPr>
          <w:rFonts w:ascii="Palatino Linotype" w:hAnsi="Palatino Linotype"/>
          <w:i/>
          <w:color w:val="231F20"/>
          <w:spacing w:val="-2"/>
          <w:w w:val="90"/>
          <w:sz w:val="14"/>
          <w:szCs w:val="14"/>
        </w:rPr>
        <w:t xml:space="preserve"> oldalról történő letöltés esetén</w:t>
      </w:r>
      <w:r>
        <w:rPr>
          <w:rFonts w:ascii="Palatino Linotype" w:hAnsi="Palatino Linotype"/>
          <w:i/>
          <w:color w:val="231F20"/>
          <w:spacing w:val="40"/>
          <w:sz w:val="14"/>
          <w:szCs w:val="14"/>
        </w:rPr>
        <w:t xml:space="preserve"> </w:t>
      </w:r>
      <w:r>
        <w:rPr>
          <w:rFonts w:ascii="Palatino Linotype" w:hAnsi="Palatino Linotype"/>
          <w:i/>
          <w:color w:val="231F20"/>
          <w:sz w:val="14"/>
          <w:szCs w:val="14"/>
        </w:rPr>
        <w:t>nincs</w:t>
      </w:r>
      <w:r>
        <w:rPr>
          <w:rFonts w:ascii="Palatino Linotype" w:hAnsi="Palatino Linotype"/>
          <w:i/>
          <w:color w:val="231F20"/>
          <w:spacing w:val="-10"/>
          <w:sz w:val="14"/>
          <w:szCs w:val="14"/>
        </w:rPr>
        <w:t xml:space="preserve"> </w:t>
      </w:r>
      <w:r>
        <w:rPr>
          <w:rFonts w:ascii="Palatino Linotype" w:hAnsi="Palatino Linotype"/>
          <w:i/>
          <w:color w:val="231F20"/>
          <w:sz w:val="14"/>
          <w:szCs w:val="14"/>
        </w:rPr>
        <w:t>postaköltség.</w:t>
      </w:r>
    </w:p>
    <w:p>
      <w:pPr>
        <w:pStyle w:val="BodyText"/>
        <w:spacing w:before="3" w:after="0"/>
        <w:rPr>
          <w:rFonts w:ascii="Palatino Linotype" w:hAnsi="Palatino Linotype"/>
          <w:i/>
          <w:i/>
          <w:sz w:val="14"/>
          <w:szCs w:val="14"/>
        </w:rPr>
      </w:pPr>
      <w:r>
        <w:rPr>
          <w:rFonts w:ascii="Palatino Linotype" w:hAnsi="Palatino Linotype"/>
          <w:i/>
          <w:sz w:val="14"/>
          <w:szCs w:val="14"/>
        </w:rPr>
      </w:r>
    </w:p>
    <w:p>
      <w:pPr>
        <w:pStyle w:val="Normal"/>
        <w:tabs>
          <w:tab w:val="clear" w:pos="720"/>
          <w:tab w:val="left" w:pos="4229" w:leader="none"/>
        </w:tabs>
        <w:spacing w:before="0" w:after="0"/>
        <w:ind w:hanging="0" w:start="153" w:end="0"/>
        <w:jc w:val="start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b/>
          <w:color w:val="231F20"/>
          <w:spacing w:val="-5"/>
          <w:sz w:val="14"/>
          <w:szCs w:val="14"/>
        </w:rPr>
        <w:t>Megrendelő</w:t>
      </w:r>
      <w:r>
        <w:rPr>
          <w:rFonts w:ascii="Palatino Linotype" w:hAnsi="Palatino Linotype"/>
          <w:b/>
          <w:color w:val="231F20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2"/>
          <w:sz w:val="14"/>
          <w:szCs w:val="14"/>
        </w:rPr>
        <w:t>megnevezése</w:t>
      </w:r>
      <w:r>
        <w:rPr>
          <w:rFonts w:ascii="Palatino Linotype" w:hAnsi="Palatino Linotype"/>
          <w:color w:val="231F20"/>
          <w:spacing w:val="-2"/>
          <w:sz w:val="14"/>
          <w:szCs w:val="14"/>
        </w:rPr>
        <w:t>:</w:t>
      </w:r>
      <w:r>
        <w:rPr>
          <w:rFonts w:ascii="Palatino Linotype" w:hAnsi="Palatino Linotype"/>
          <w:color w:val="231F20"/>
          <w:sz w:val="14"/>
          <w:szCs w:val="14"/>
          <w:u w:val="single" w:color="221E1F"/>
        </w:rPr>
        <w:tab/>
      </w:r>
    </w:p>
    <w:p>
      <w:pPr>
        <w:pStyle w:val="BodyText"/>
        <w:spacing w:before="87" w:after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sz w:val="14"/>
          <w:szCs w:val="14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457200</wp:posOffset>
                </wp:positionH>
                <wp:positionV relativeFrom="paragraph">
                  <wp:posOffset>216535</wp:posOffset>
                </wp:positionV>
                <wp:extent cx="2641600" cy="1270"/>
                <wp:effectExtent l="0" t="2540" r="0" b="1270"/>
                <wp:wrapTopAndBottom/>
                <wp:docPr id="5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80" cy="1440"/>
                        </a:xfrm>
                        <a:custGeom>
                          <a:avLst/>
                          <a:gdLst>
                            <a:gd name="textAreaLeft" fmla="*/ 0 w 1497600"/>
                            <a:gd name="textAreaRight" fmla="*/ 1497960 w 1497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41600" h="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" w:after="0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sz w:val="14"/>
          <w:szCs w:val="14"/>
        </w:rPr>
      </w:r>
    </w:p>
    <w:p>
      <w:pPr>
        <w:pStyle w:val="Normal"/>
        <w:spacing w:lineRule="auto" w:line="235" w:before="0" w:after="0"/>
        <w:ind w:hanging="0" w:start="153" w:end="0"/>
        <w:jc w:val="start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b/>
          <w:color w:val="231F20"/>
          <w:spacing w:val="-4"/>
          <w:sz w:val="14"/>
          <w:szCs w:val="14"/>
        </w:rPr>
        <w:t>Postázási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4"/>
          <w:sz w:val="14"/>
          <w:szCs w:val="14"/>
        </w:rPr>
        <w:t>címe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4"/>
          <w:sz w:val="14"/>
          <w:szCs w:val="14"/>
        </w:rPr>
        <w:t>: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4"/>
          <w:sz w:val="14"/>
          <w:szCs w:val="14"/>
        </w:rPr>
        <w:t>(Határon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4"/>
          <w:sz w:val="14"/>
          <w:szCs w:val="14"/>
        </w:rPr>
        <w:t>túliaknál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4"/>
          <w:sz w:val="14"/>
          <w:szCs w:val="14"/>
        </w:rPr>
        <w:t>az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4"/>
          <w:sz w:val="14"/>
          <w:szCs w:val="14"/>
        </w:rPr>
        <w:t>adott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4"/>
          <w:sz w:val="14"/>
          <w:szCs w:val="14"/>
        </w:rPr>
        <w:t>ország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4"/>
          <w:sz w:val="14"/>
          <w:szCs w:val="14"/>
        </w:rPr>
        <w:t>szabályai</w:t>
      </w:r>
      <w:r>
        <w:rPr>
          <w:rFonts w:ascii="Palatino Linotype" w:hAnsi="Palatino Linotype"/>
          <w:b/>
          <w:color w:val="231F20"/>
          <w:spacing w:val="40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z w:val="14"/>
          <w:szCs w:val="14"/>
        </w:rPr>
        <w:t>szerint kérjük a postacímet!):</w:t>
      </w:r>
    </w:p>
    <w:tbl>
      <w:tblPr>
        <w:tblW w:w="4259" w:type="dxa"/>
        <w:jc w:val="start"/>
        <w:tblInd w:w="111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1224"/>
        <w:gridCol w:w="3035"/>
      </w:tblGrid>
      <w:tr>
        <w:trPr>
          <w:trHeight w:val="280" w:hRule="atLeast"/>
        </w:trPr>
        <w:tc>
          <w:tcPr>
            <w:tcW w:w="1224" w:type="dxa"/>
            <w:tcBorders/>
          </w:tcPr>
          <w:p>
            <w:pPr>
              <w:pStyle w:val="TableParagraph"/>
              <w:spacing w:lineRule="exact" w:line="181" w:before="0" w:after="0"/>
              <w:ind w:start="50" w:end="0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i/>
                <w:color w:val="231F20"/>
                <w:spacing w:val="-2"/>
                <w:w w:val="95"/>
                <w:sz w:val="14"/>
                <w:szCs w:val="14"/>
              </w:rPr>
              <w:t>Ország:</w:t>
            </w:r>
          </w:p>
        </w:tc>
        <w:tc>
          <w:tcPr>
            <w:tcW w:w="3035" w:type="dxa"/>
            <w:tcBorders/>
          </w:tcPr>
          <w:p>
            <w:pPr>
              <w:pStyle w:val="TableParagraph"/>
              <w:tabs>
                <w:tab w:val="clear" w:pos="720"/>
                <w:tab w:val="left" w:pos="2719" w:leader="none"/>
              </w:tabs>
              <w:spacing w:lineRule="exact" w:line="181" w:before="0" w:after="0"/>
              <w:ind w:start="0" w:end="47"/>
              <w:jc w:val="end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</w:r>
          </w:p>
        </w:tc>
      </w:tr>
      <w:tr>
        <w:trPr>
          <w:trHeight w:val="360" w:hRule="atLeast"/>
        </w:trPr>
        <w:tc>
          <w:tcPr>
            <w:tcW w:w="1224" w:type="dxa"/>
            <w:tcBorders/>
          </w:tcPr>
          <w:p>
            <w:pPr>
              <w:pStyle w:val="TableParagraph"/>
              <w:spacing w:before="77" w:after="0"/>
              <w:ind w:start="50" w:end="0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i/>
                <w:color w:val="231F20"/>
                <w:w w:val="90"/>
                <w:sz w:val="14"/>
                <w:szCs w:val="14"/>
              </w:rPr>
              <w:t>Irányító</w:t>
            </w:r>
            <w:r>
              <w:rPr>
                <w:rFonts w:ascii="Palatino Linotype" w:hAnsi="Palatino Linotype"/>
                <w:i/>
                <w:color w:val="231F2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Palatino Linotype" w:hAnsi="Palatino Linotype"/>
                <w:i/>
                <w:color w:val="231F20"/>
                <w:spacing w:val="-2"/>
                <w:sz w:val="14"/>
                <w:szCs w:val="14"/>
              </w:rPr>
              <w:t>szám:</w:t>
            </w:r>
          </w:p>
        </w:tc>
        <w:tc>
          <w:tcPr>
            <w:tcW w:w="3035" w:type="dxa"/>
            <w:tcBorders/>
          </w:tcPr>
          <w:p>
            <w:pPr>
              <w:pStyle w:val="TableParagraph"/>
              <w:tabs>
                <w:tab w:val="clear" w:pos="720"/>
                <w:tab w:val="left" w:pos="2719" w:leader="none"/>
              </w:tabs>
              <w:spacing w:before="77" w:after="0"/>
              <w:ind w:start="0" w:end="47"/>
              <w:jc w:val="end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</w:r>
          </w:p>
        </w:tc>
      </w:tr>
      <w:tr>
        <w:trPr>
          <w:trHeight w:val="360" w:hRule="atLeast"/>
        </w:trPr>
        <w:tc>
          <w:tcPr>
            <w:tcW w:w="1224" w:type="dxa"/>
            <w:tcBorders/>
          </w:tcPr>
          <w:p>
            <w:pPr>
              <w:pStyle w:val="TableParagraph"/>
              <w:spacing w:before="77" w:after="0"/>
              <w:ind w:start="50" w:end="0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i/>
                <w:color w:val="231F20"/>
                <w:spacing w:val="-2"/>
                <w:w w:val="95"/>
                <w:sz w:val="14"/>
                <w:szCs w:val="14"/>
              </w:rPr>
              <w:t>Város:</w:t>
            </w:r>
          </w:p>
        </w:tc>
        <w:tc>
          <w:tcPr>
            <w:tcW w:w="3035" w:type="dxa"/>
            <w:tcBorders/>
          </w:tcPr>
          <w:p>
            <w:pPr>
              <w:pStyle w:val="TableParagraph"/>
              <w:tabs>
                <w:tab w:val="clear" w:pos="720"/>
                <w:tab w:val="left" w:pos="2719" w:leader="none"/>
              </w:tabs>
              <w:spacing w:before="77" w:after="0"/>
              <w:ind w:start="0" w:end="48"/>
              <w:jc w:val="end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</w:r>
          </w:p>
        </w:tc>
      </w:tr>
      <w:tr>
        <w:trPr>
          <w:trHeight w:val="360" w:hRule="atLeast"/>
        </w:trPr>
        <w:tc>
          <w:tcPr>
            <w:tcW w:w="1224" w:type="dxa"/>
            <w:tcBorders/>
          </w:tcPr>
          <w:p>
            <w:pPr>
              <w:pStyle w:val="TableParagraph"/>
              <w:spacing w:before="77" w:after="0"/>
              <w:ind w:start="50" w:end="0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i/>
                <w:color w:val="231F20"/>
                <w:spacing w:val="-5"/>
                <w:sz w:val="14"/>
                <w:szCs w:val="14"/>
              </w:rPr>
              <w:t>Utca,</w:t>
            </w:r>
            <w:r>
              <w:rPr>
                <w:rFonts w:ascii="Palatino Linotype" w:hAnsi="Palatino Linotype"/>
                <w:i/>
                <w:color w:val="231F20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Palatino Linotype" w:hAnsi="Palatino Linotype"/>
                <w:i/>
                <w:color w:val="231F20"/>
                <w:spacing w:val="-2"/>
                <w:sz w:val="14"/>
                <w:szCs w:val="14"/>
              </w:rPr>
              <w:t>házszám:</w:t>
            </w:r>
          </w:p>
        </w:tc>
        <w:tc>
          <w:tcPr>
            <w:tcW w:w="3035" w:type="dxa"/>
            <w:tcBorders/>
          </w:tcPr>
          <w:p>
            <w:pPr>
              <w:pStyle w:val="TableParagraph"/>
              <w:tabs>
                <w:tab w:val="clear" w:pos="720"/>
                <w:tab w:val="left" w:pos="2719" w:leader="none"/>
              </w:tabs>
              <w:spacing w:before="77" w:after="0"/>
              <w:ind w:start="0" w:end="47"/>
              <w:jc w:val="end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</w:r>
          </w:p>
        </w:tc>
      </w:tr>
      <w:tr>
        <w:trPr>
          <w:trHeight w:val="360" w:hRule="atLeast"/>
        </w:trPr>
        <w:tc>
          <w:tcPr>
            <w:tcW w:w="1224" w:type="dxa"/>
            <w:tcBorders/>
          </w:tcPr>
          <w:p>
            <w:pPr>
              <w:pStyle w:val="TableParagraph"/>
              <w:spacing w:before="77" w:after="0"/>
              <w:ind w:start="50" w:end="0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i/>
                <w:color w:val="231F20"/>
                <w:spacing w:val="-2"/>
                <w:sz w:val="14"/>
                <w:szCs w:val="14"/>
              </w:rPr>
              <w:t>Egyházkerület:</w:t>
            </w:r>
          </w:p>
        </w:tc>
        <w:tc>
          <w:tcPr>
            <w:tcW w:w="3035" w:type="dxa"/>
            <w:tcBorders/>
          </w:tcPr>
          <w:p>
            <w:pPr>
              <w:pStyle w:val="TableParagraph"/>
              <w:tabs>
                <w:tab w:val="clear" w:pos="720"/>
                <w:tab w:val="left" w:pos="2719" w:leader="none"/>
              </w:tabs>
              <w:spacing w:before="77" w:after="0"/>
              <w:ind w:start="0" w:end="47"/>
              <w:jc w:val="end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</w:r>
          </w:p>
        </w:tc>
      </w:tr>
      <w:tr>
        <w:trPr>
          <w:trHeight w:val="280" w:hRule="atLeast"/>
        </w:trPr>
        <w:tc>
          <w:tcPr>
            <w:tcW w:w="1224" w:type="dxa"/>
            <w:tcBorders/>
          </w:tcPr>
          <w:p>
            <w:pPr>
              <w:pStyle w:val="TableParagraph"/>
              <w:spacing w:lineRule="exact" w:line="183" w:before="77" w:after="0"/>
              <w:ind w:start="50" w:end="0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i/>
                <w:color w:val="231F20"/>
                <w:spacing w:val="-2"/>
                <w:w w:val="95"/>
                <w:sz w:val="14"/>
                <w:szCs w:val="14"/>
              </w:rPr>
              <w:t>Egyházmegye:</w:t>
            </w:r>
          </w:p>
        </w:tc>
        <w:tc>
          <w:tcPr>
            <w:tcW w:w="3035" w:type="dxa"/>
            <w:tcBorders/>
          </w:tcPr>
          <w:p>
            <w:pPr>
              <w:pStyle w:val="TableParagraph"/>
              <w:tabs>
                <w:tab w:val="clear" w:pos="720"/>
                <w:tab w:val="left" w:pos="2719" w:leader="none"/>
              </w:tabs>
              <w:spacing w:lineRule="exact" w:line="183" w:before="77" w:after="0"/>
              <w:ind w:start="0" w:end="47"/>
              <w:jc w:val="end"/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</w:r>
          </w:p>
        </w:tc>
      </w:tr>
    </w:tbl>
    <w:p>
      <w:pPr>
        <w:pStyle w:val="Normal"/>
        <w:tabs>
          <w:tab w:val="clear" w:pos="720"/>
          <w:tab w:val="left" w:pos="4204" w:leader="none"/>
        </w:tabs>
        <w:spacing w:before="157" w:after="0"/>
        <w:ind w:hanging="0" w:start="153" w:end="0"/>
        <w:jc w:val="start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>Számlakérő</w:t>
      </w:r>
      <w:r>
        <w:rPr>
          <w:rFonts w:ascii="Palatino Linotype" w:hAnsi="Palatino Linotype"/>
          <w:b/>
          <w:color w:val="231F20"/>
          <w:spacing w:val="4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>megnevezése</w:t>
      </w:r>
      <w:r>
        <w:rPr>
          <w:rFonts w:ascii="Palatino Linotype" w:hAnsi="Palatino Linotype"/>
          <w:b/>
          <w:color w:val="231F20"/>
          <w:spacing w:val="5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>(ha</w:t>
      </w:r>
      <w:r>
        <w:rPr>
          <w:rFonts w:ascii="Palatino Linotype" w:hAnsi="Palatino Linotype"/>
          <w:b/>
          <w:color w:val="231F20"/>
          <w:spacing w:val="5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>eltér):</w:t>
      </w:r>
      <w:r>
        <w:rPr>
          <w:rFonts w:ascii="Palatino Linotype" w:hAnsi="Palatino Linotype"/>
          <w:b/>
          <w:color w:val="231F20"/>
          <w:sz w:val="14"/>
          <w:szCs w:val="14"/>
          <w:u w:val="single" w:color="221E1F"/>
        </w:rPr>
        <w:tab/>
      </w:r>
    </w:p>
    <w:p>
      <w:pPr>
        <w:pStyle w:val="BodyText"/>
        <w:spacing w:before="87" w:after="0"/>
        <w:rPr>
          <w:rFonts w:ascii="Palatino Linotype" w:hAnsi="Palatino Linotype"/>
          <w:b/>
          <w:sz w:val="14"/>
          <w:szCs w:val="14"/>
        </w:rPr>
      </w:pPr>
      <w:r>
        <w:rPr>
          <w:rFonts w:ascii="Palatino Linotype" w:hAnsi="Palatino Linotype"/>
          <w:b/>
          <w:sz w:val="14"/>
          <w:szCs w:val="14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457200</wp:posOffset>
                </wp:positionH>
                <wp:positionV relativeFrom="paragraph">
                  <wp:posOffset>216535</wp:posOffset>
                </wp:positionV>
                <wp:extent cx="2641600" cy="1270"/>
                <wp:effectExtent l="0" t="2540" r="0" b="1270"/>
                <wp:wrapTopAndBottom/>
                <wp:docPr id="6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80" cy="1440"/>
                        </a:xfrm>
                        <a:custGeom>
                          <a:avLst/>
                          <a:gdLst>
                            <a:gd name="textAreaLeft" fmla="*/ 0 w 1497600"/>
                            <a:gd name="textAreaRight" fmla="*/ 1497960 w 1497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41600" h="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rFonts w:ascii="Palatino Linotype" w:hAnsi="Palatino Linotype"/>
          <w:b/>
          <w:sz w:val="14"/>
          <w:szCs w:val="14"/>
        </w:rPr>
      </w:pPr>
      <w:r>
        <w:rPr>
          <w:rFonts w:ascii="Palatino Linotype" w:hAnsi="Palatino Linotype"/>
          <w:b/>
          <w:sz w:val="14"/>
          <w:szCs w:val="14"/>
        </w:rPr>
      </w:r>
    </w:p>
    <w:p>
      <w:pPr>
        <w:pStyle w:val="Normal"/>
        <w:spacing w:lineRule="exact" w:line="182" w:before="0" w:after="0"/>
        <w:ind w:hanging="0" w:start="153" w:end="0"/>
        <w:jc w:val="both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b/>
          <w:color w:val="231F20"/>
          <w:w w:val="90"/>
          <w:sz w:val="14"/>
          <w:szCs w:val="14"/>
        </w:rPr>
        <w:t>Számlázási</w:t>
      </w:r>
      <w:r>
        <w:rPr>
          <w:rFonts w:ascii="Palatino Linotype" w:hAnsi="Palatino Linotype"/>
          <w:b/>
          <w:color w:val="231F20"/>
          <w:spacing w:val="20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2"/>
          <w:sz w:val="14"/>
          <w:szCs w:val="14"/>
        </w:rPr>
        <w:t>címe:</w:t>
      </w:r>
    </w:p>
    <w:p>
      <w:pPr>
        <w:pStyle w:val="Normal"/>
        <w:tabs>
          <w:tab w:val="clear" w:pos="720"/>
          <w:tab w:val="left" w:pos="1593" w:leader="none"/>
          <w:tab w:val="left" w:pos="4313" w:leader="none"/>
        </w:tabs>
        <w:spacing w:lineRule="auto" w:line="235" w:before="1" w:after="0"/>
        <w:ind w:hanging="0" w:start="153" w:end="79"/>
        <w:jc w:val="both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i/>
          <w:color w:val="231F20"/>
          <w:spacing w:val="-2"/>
          <w:sz w:val="14"/>
          <w:szCs w:val="14"/>
        </w:rPr>
        <w:t>Ország:</w:t>
      </w:r>
      <w:r>
        <w:rPr>
          <w:rFonts w:ascii="Palatino Linotype" w:hAnsi="Palatino Linotype"/>
          <w:i/>
          <w:color w:val="231F20"/>
          <w:sz w:val="14"/>
          <w:szCs w:val="14"/>
        </w:rPr>
        <w:tab/>
      </w:r>
      <w:r>
        <w:rPr>
          <w:rFonts w:ascii="Palatino Linotype" w:hAnsi="Palatino Linotype"/>
          <w:i/>
          <w:color w:val="231F20"/>
          <w:sz w:val="14"/>
          <w:szCs w:val="14"/>
          <w:u w:val="single" w:color="221E1F"/>
        </w:rPr>
        <w:tab/>
      </w:r>
      <w:r>
        <w:rPr>
          <w:rFonts w:ascii="Palatino Linotype" w:hAnsi="Palatino Linotype"/>
          <w:i/>
          <w:color w:val="231F20"/>
          <w:spacing w:val="4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z w:val="14"/>
          <w:szCs w:val="14"/>
          <w:u w:val="none"/>
        </w:rPr>
        <w:t>Irányító</w:t>
      </w:r>
      <w:r>
        <w:rPr>
          <w:rFonts w:ascii="Palatino Linotype" w:hAnsi="Palatino Linotype"/>
          <w:i/>
          <w:color w:val="231F20"/>
          <w:spacing w:val="-1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z w:val="14"/>
          <w:szCs w:val="14"/>
          <w:u w:val="none"/>
        </w:rPr>
        <w:t>szám:</w:t>
        <w:tab/>
      </w:r>
      <w:r>
        <w:rPr>
          <w:rFonts w:ascii="Palatino Linotype" w:hAnsi="Palatino Linotype"/>
          <w:i/>
          <w:color w:val="231F20"/>
          <w:sz w:val="14"/>
          <w:szCs w:val="14"/>
          <w:u w:val="single" w:color="221E1F"/>
        </w:rPr>
        <w:tab/>
      </w:r>
      <w:r>
        <w:rPr>
          <w:rFonts w:ascii="Palatino Linotype" w:hAnsi="Palatino Linotype"/>
          <w:i/>
          <w:color w:val="231F20"/>
          <w:spacing w:val="4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14"/>
          <w:szCs w:val="14"/>
          <w:u w:val="none"/>
        </w:rPr>
        <w:t>Város:</w:t>
      </w:r>
      <w:r>
        <w:rPr>
          <w:rFonts w:ascii="Palatino Linotype" w:hAnsi="Palatino Linotype"/>
          <w:i/>
          <w:color w:val="231F20"/>
          <w:sz w:val="14"/>
          <w:szCs w:val="14"/>
          <w:u w:val="none"/>
        </w:rPr>
        <w:tab/>
      </w:r>
      <w:r>
        <w:rPr>
          <w:rFonts w:ascii="Palatino Linotype" w:hAnsi="Palatino Linotype"/>
          <w:i/>
          <w:color w:val="231F20"/>
          <w:sz w:val="14"/>
          <w:szCs w:val="14"/>
          <w:u w:val="single" w:color="221E1F"/>
        </w:rPr>
        <w:tab/>
      </w:r>
      <w:r>
        <w:rPr>
          <w:rFonts w:ascii="Palatino Linotype" w:hAnsi="Palatino Linotype"/>
          <w:i/>
          <w:color w:val="231F20"/>
          <w:spacing w:val="4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5"/>
          <w:sz w:val="14"/>
          <w:szCs w:val="14"/>
          <w:u w:val="none"/>
        </w:rPr>
        <w:t>Utca,</w:t>
      </w:r>
      <w:r>
        <w:rPr>
          <w:rFonts w:ascii="Palatino Linotype" w:hAnsi="Palatino Linotype"/>
          <w:i/>
          <w:color w:val="231F20"/>
          <w:spacing w:val="-4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14"/>
          <w:szCs w:val="14"/>
          <w:u w:val="none"/>
        </w:rPr>
        <w:t>házszám:</w:t>
      </w:r>
      <w:r>
        <w:rPr>
          <w:rFonts w:ascii="Palatino Linotype" w:hAnsi="Palatino Linotype"/>
          <w:i/>
          <w:color w:val="231F20"/>
          <w:sz w:val="14"/>
          <w:szCs w:val="14"/>
          <w:u w:val="none"/>
        </w:rPr>
        <w:tab/>
      </w:r>
      <w:r>
        <w:rPr>
          <w:rFonts w:ascii="Palatino Linotype" w:hAnsi="Palatino Linotype"/>
          <w:i/>
          <w:color w:val="231F20"/>
          <w:sz w:val="14"/>
          <w:szCs w:val="14"/>
          <w:u w:val="single" w:color="221E1F"/>
        </w:rPr>
        <w:tab/>
      </w:r>
    </w:p>
    <w:p>
      <w:pPr>
        <w:pStyle w:val="Normal"/>
        <w:tabs>
          <w:tab w:val="clear" w:pos="720"/>
          <w:tab w:val="left" w:pos="4373" w:leader="none"/>
        </w:tabs>
        <w:spacing w:lineRule="auto" w:line="235" w:before="179" w:after="0"/>
        <w:ind w:hanging="0" w:start="153" w:end="19"/>
        <w:jc w:val="start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i/>
          <w:color w:val="231F20"/>
          <w:sz w:val="14"/>
          <w:szCs w:val="14"/>
        </w:rPr>
        <w:t xml:space="preserve">Közösségi adószám (csak határon túliaknak!): </w:t>
      </w:r>
      <w:r>
        <w:rPr>
          <w:rFonts w:ascii="Palatino Linotype" w:hAnsi="Palatino Linotype"/>
          <w:i/>
          <w:color w:val="231F20"/>
          <w:sz w:val="14"/>
          <w:szCs w:val="14"/>
          <w:u w:val="single" w:color="221E1F"/>
        </w:rPr>
        <w:tab/>
      </w:r>
      <w:r>
        <w:rPr>
          <w:rFonts w:ascii="Palatino Linotype" w:hAnsi="Palatino Linotype"/>
          <w:i/>
          <w:color w:val="231F20"/>
          <w:spacing w:val="4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14"/>
          <w:szCs w:val="14"/>
          <w:u w:val="none"/>
        </w:rPr>
        <w:t>(intézménynek,</w:t>
      </w:r>
      <w:r>
        <w:rPr>
          <w:rFonts w:ascii="Palatino Linotype" w:hAnsi="Palatino Linotype"/>
          <w:i/>
          <w:color w:val="231F20"/>
          <w:spacing w:val="-6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14"/>
          <w:szCs w:val="14"/>
          <w:u w:val="none"/>
        </w:rPr>
        <w:t>egyházközségnek</w:t>
      </w:r>
      <w:r>
        <w:rPr>
          <w:rFonts w:ascii="Palatino Linotype" w:hAnsi="Palatino Linotype"/>
          <w:i/>
          <w:color w:val="231F20"/>
          <w:spacing w:val="-6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14"/>
          <w:szCs w:val="14"/>
          <w:u w:val="none"/>
        </w:rPr>
        <w:t>csak</w:t>
      </w:r>
      <w:r>
        <w:rPr>
          <w:rFonts w:ascii="Palatino Linotype" w:hAnsi="Palatino Linotype"/>
          <w:i/>
          <w:color w:val="231F20"/>
          <w:spacing w:val="-6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14"/>
          <w:szCs w:val="14"/>
          <w:u w:val="none"/>
        </w:rPr>
        <w:t>akkor</w:t>
      </w:r>
      <w:r>
        <w:rPr>
          <w:rFonts w:ascii="Palatino Linotype" w:hAnsi="Palatino Linotype"/>
          <w:i/>
          <w:color w:val="231F20"/>
          <w:spacing w:val="-6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14"/>
          <w:szCs w:val="14"/>
          <w:u w:val="none"/>
        </w:rPr>
        <w:t>tudunk</w:t>
      </w:r>
      <w:r>
        <w:rPr>
          <w:rFonts w:ascii="Palatino Linotype" w:hAnsi="Palatino Linotype"/>
          <w:i/>
          <w:color w:val="231F20"/>
          <w:spacing w:val="-6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14"/>
          <w:szCs w:val="14"/>
          <w:u w:val="none"/>
        </w:rPr>
        <w:t>számlát</w:t>
      </w:r>
      <w:r>
        <w:rPr>
          <w:rFonts w:ascii="Palatino Linotype" w:hAnsi="Palatino Linotype"/>
          <w:i/>
          <w:color w:val="231F20"/>
          <w:spacing w:val="-6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4"/>
          <w:sz w:val="14"/>
          <w:szCs w:val="14"/>
          <w:u w:val="none"/>
        </w:rPr>
        <w:t>kiállítani,</w:t>
      </w:r>
      <w:r>
        <w:rPr>
          <w:rFonts w:ascii="Palatino Linotype" w:hAnsi="Palatino Linotype"/>
          <w:i/>
          <w:color w:val="231F20"/>
          <w:spacing w:val="40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14"/>
          <w:szCs w:val="14"/>
          <w:u w:val="none"/>
        </w:rPr>
        <w:t>ha</w:t>
      </w:r>
      <w:r>
        <w:rPr>
          <w:rFonts w:ascii="Palatino Linotype" w:hAnsi="Palatino Linotype"/>
          <w:i/>
          <w:color w:val="231F20"/>
          <w:spacing w:val="-8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14"/>
          <w:szCs w:val="14"/>
          <w:u w:val="none"/>
        </w:rPr>
        <w:t>rendelkezik</w:t>
      </w:r>
      <w:r>
        <w:rPr>
          <w:rFonts w:ascii="Palatino Linotype" w:hAnsi="Palatino Linotype"/>
          <w:i/>
          <w:color w:val="231F20"/>
          <w:spacing w:val="-8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14"/>
          <w:szCs w:val="14"/>
          <w:u w:val="none"/>
        </w:rPr>
        <w:t>közösségi</w:t>
      </w:r>
      <w:r>
        <w:rPr>
          <w:rFonts w:ascii="Palatino Linotype" w:hAnsi="Palatino Linotype"/>
          <w:i/>
          <w:color w:val="231F20"/>
          <w:spacing w:val="-8"/>
          <w:sz w:val="14"/>
          <w:szCs w:val="14"/>
          <w:u w:val="none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14"/>
          <w:szCs w:val="14"/>
          <w:u w:val="none"/>
        </w:rPr>
        <w:t>adószámmal)</w:t>
      </w:r>
    </w:p>
    <w:p>
      <w:pPr>
        <w:pStyle w:val="Normal"/>
        <w:spacing w:lineRule="auto" w:line="235" w:before="0" w:after="0"/>
        <w:ind w:hanging="1" w:start="1052" w:end="918"/>
        <w:jc w:val="center"/>
        <w:rPr>
          <w:rFonts w:ascii="Palatino Linotype" w:hAnsi="Palatino Linotype"/>
          <w:b/>
          <w:color w:val="231F20"/>
          <w:sz w:val="14"/>
          <w:szCs w:val="14"/>
        </w:rPr>
      </w:pPr>
      <w:r>
        <w:rPr>
          <w:rFonts w:ascii="Palatino Linotype" w:hAnsi="Palatino Linotype"/>
          <w:b/>
          <w:color w:val="231F20"/>
          <w:sz w:val="14"/>
          <w:szCs w:val="14"/>
        </w:rPr>
      </w:r>
    </w:p>
    <w:p>
      <w:pPr>
        <w:pStyle w:val="Normal"/>
        <w:widowControl w:val="false"/>
        <w:bidi w:val="0"/>
        <w:spacing w:lineRule="auto" w:line="235" w:before="0" w:after="0"/>
        <w:ind w:hanging="0" w:start="0" w:end="0"/>
        <w:jc w:val="center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b/>
          <w:color w:val="231F20"/>
          <w:sz w:val="14"/>
          <w:szCs w:val="14"/>
        </w:rPr>
        <w:t xml:space="preserve">Fizetés módja: </w:t>
      </w:r>
      <w:r>
        <w:rPr>
          <w:rFonts w:ascii="Palatino Linotype" w:hAnsi="Palatino Linotype"/>
          <w:color w:val="231F20"/>
          <w:sz w:val="14"/>
          <w:szCs w:val="14"/>
        </w:rPr>
        <w:t>banki átutalással</w:t>
      </w:r>
      <w:r>
        <w:rPr>
          <w:rFonts w:ascii="Palatino Linotype" w:hAnsi="Palatino Linotype"/>
          <w:color w:val="231F20"/>
          <w:spacing w:val="40"/>
          <w:sz w:val="14"/>
          <w:szCs w:val="14"/>
        </w:rPr>
        <w:t xml:space="preserve"> </w:t>
      </w:r>
    </w:p>
    <w:p>
      <w:pPr>
        <w:pStyle w:val="Normal"/>
        <w:widowControl w:val="false"/>
        <w:bidi w:val="0"/>
        <w:spacing w:lineRule="auto" w:line="235" w:before="0" w:after="0"/>
        <w:ind w:hanging="0" w:start="0" w:end="0"/>
        <w:jc w:val="center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>Tiszántúli</w:t>
      </w:r>
      <w:r>
        <w:rPr>
          <w:rFonts w:ascii="Palatino Linotype" w:hAnsi="Palatino Linotype"/>
          <w:b/>
          <w:color w:val="231F20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>Református</w:t>
      </w:r>
      <w:r>
        <w:rPr>
          <w:rFonts w:ascii="Palatino Linotype" w:hAnsi="Palatino Linotype"/>
          <w:b/>
          <w:color w:val="231F20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spacing w:val="-6"/>
          <w:sz w:val="14"/>
          <w:szCs w:val="14"/>
        </w:rPr>
        <w:t>Egyházkerület</w:t>
      </w:r>
      <w:r>
        <w:rPr>
          <w:rFonts w:ascii="Palatino Linotype" w:hAnsi="Palatino Linotype"/>
          <w:b/>
          <w:color w:val="231F20"/>
          <w:spacing w:val="40"/>
          <w:sz w:val="14"/>
          <w:szCs w:val="14"/>
        </w:rPr>
        <w:t>,</w:t>
      </w:r>
    </w:p>
    <w:p>
      <w:pPr>
        <w:pStyle w:val="Normal"/>
        <w:widowControl w:val="false"/>
        <w:bidi w:val="0"/>
        <w:spacing w:lineRule="auto" w:line="235" w:before="0" w:after="0"/>
        <w:ind w:hanging="0" w:start="0" w:end="0"/>
        <w:jc w:val="center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b/>
          <w:color w:val="231F20"/>
          <w:sz w:val="14"/>
          <w:szCs w:val="14"/>
        </w:rPr>
        <w:t>Számlaszám:</w:t>
      </w:r>
      <w:r>
        <w:rPr>
          <w:rFonts w:ascii="Palatino Linotype" w:hAnsi="Palatino Linotype"/>
          <w:b/>
          <w:color w:val="231F20"/>
          <w:spacing w:val="-5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sz w:val="14"/>
          <w:szCs w:val="14"/>
        </w:rPr>
        <w:t>11738008-20011428</w:t>
      </w:r>
    </w:p>
    <w:p>
      <w:pPr>
        <w:pStyle w:val="Normal"/>
        <w:widowControl w:val="false"/>
        <w:bidi w:val="0"/>
        <w:spacing w:lineRule="exact" w:line="178" w:before="0" w:after="0"/>
        <w:ind w:hanging="0" w:start="0" w:end="0"/>
        <w:jc w:val="center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b/>
          <w:color w:val="231F20"/>
          <w:sz w:val="14"/>
          <w:szCs w:val="14"/>
        </w:rPr>
        <w:t xml:space="preserve">IBAN: </w:t>
      </w:r>
      <w:r>
        <w:rPr>
          <w:rFonts w:ascii="Palatino Linotype" w:hAnsi="Palatino Linotype"/>
          <w:b w:val="false"/>
          <w:bCs w:val="false"/>
          <w:color w:val="231F20"/>
          <w:sz w:val="14"/>
          <w:szCs w:val="14"/>
        </w:rPr>
        <w:t>HU48</w:t>
      </w:r>
      <w:r>
        <w:rPr>
          <w:rFonts w:ascii="Palatino Linotype" w:hAnsi="Palatino Linotype"/>
          <w:b w:val="false"/>
          <w:bCs w:val="false"/>
          <w:color w:val="231F20"/>
          <w:spacing w:val="1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sz w:val="14"/>
          <w:szCs w:val="14"/>
        </w:rPr>
        <w:t>1173</w:t>
      </w:r>
      <w:r>
        <w:rPr>
          <w:rFonts w:ascii="Palatino Linotype" w:hAnsi="Palatino Linotype"/>
          <w:b w:val="false"/>
          <w:bCs w:val="false"/>
          <w:color w:val="231F20"/>
          <w:spacing w:val="1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sz w:val="14"/>
          <w:szCs w:val="14"/>
        </w:rPr>
        <w:t>8008</w:t>
      </w:r>
      <w:r>
        <w:rPr>
          <w:rFonts w:ascii="Palatino Linotype" w:hAnsi="Palatino Linotype"/>
          <w:b w:val="false"/>
          <w:bCs w:val="false"/>
          <w:color w:val="231F20"/>
          <w:spacing w:val="1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sz w:val="14"/>
          <w:szCs w:val="14"/>
        </w:rPr>
        <w:t>2001 1428</w:t>
      </w:r>
      <w:r>
        <w:rPr>
          <w:rFonts w:ascii="Palatino Linotype" w:hAnsi="Palatino Linotype"/>
          <w:b w:val="false"/>
          <w:bCs w:val="false"/>
          <w:color w:val="231F20"/>
          <w:spacing w:val="1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sz w:val="14"/>
          <w:szCs w:val="14"/>
        </w:rPr>
        <w:t>0000</w:t>
      </w:r>
      <w:r>
        <w:rPr>
          <w:rFonts w:ascii="Palatino Linotype" w:hAnsi="Palatino Linotype"/>
          <w:b w:val="false"/>
          <w:bCs w:val="false"/>
          <w:color w:val="231F20"/>
          <w:spacing w:val="1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spacing w:val="-4"/>
          <w:sz w:val="14"/>
          <w:szCs w:val="14"/>
        </w:rPr>
        <w:t xml:space="preserve">0000, </w:t>
      </w:r>
      <w:r>
        <w:rPr>
          <w:rFonts w:ascii="Palatino Linotype" w:hAnsi="Palatino Linotype"/>
          <w:b/>
          <w:color w:val="231F20"/>
          <w:sz w:val="14"/>
          <w:szCs w:val="14"/>
        </w:rPr>
        <w:t xml:space="preserve">Swift kód: </w:t>
      </w:r>
      <w:r>
        <w:rPr>
          <w:rFonts w:ascii="Palatino Linotype" w:hAnsi="Palatino Linotype"/>
          <w:b w:val="false"/>
          <w:bCs w:val="false"/>
          <w:color w:val="231F20"/>
          <w:sz w:val="14"/>
          <w:szCs w:val="14"/>
        </w:rPr>
        <w:t>OTPVHUHB</w:t>
      </w:r>
      <w:r>
        <w:rPr>
          <w:rFonts w:ascii="Palatino Linotype" w:hAnsi="Palatino Linotype"/>
          <w:b/>
          <w:color w:val="231F20"/>
          <w:spacing w:val="40"/>
          <w:sz w:val="14"/>
          <w:szCs w:val="14"/>
        </w:rPr>
        <w:t xml:space="preserve"> </w:t>
      </w:r>
    </w:p>
    <w:p>
      <w:pPr>
        <w:pStyle w:val="Normal"/>
        <w:widowControl w:val="false"/>
        <w:bidi w:val="0"/>
        <w:spacing w:lineRule="auto" w:line="235" w:before="1" w:after="0"/>
        <w:ind w:hanging="0" w:start="340" w:end="170"/>
        <w:jc w:val="center"/>
        <w:rPr>
          <w:rFonts w:ascii="Palatino Linotype" w:hAnsi="Palatino Linotype"/>
          <w:b/>
          <w:color w:val="231F20"/>
          <w:w w:val="90"/>
          <w:sz w:val="14"/>
          <w:szCs w:val="14"/>
        </w:rPr>
      </w:pPr>
      <w:r>
        <w:rPr>
          <w:rFonts w:ascii="Palatino Linotype" w:hAnsi="Palatino Linotype"/>
          <w:b/>
          <w:color w:val="231F20"/>
          <w:w w:val="90"/>
          <w:sz w:val="14"/>
          <w:szCs w:val="14"/>
        </w:rPr>
        <w:t xml:space="preserve">Számlatulajdonos: </w:t>
      </w:r>
      <w:r>
        <w:rPr>
          <w:rFonts w:ascii="Palatino Linotype" w:hAnsi="Palatino Linotype"/>
          <w:b w:val="false"/>
          <w:bCs w:val="false"/>
          <w:color w:val="231F20"/>
          <w:w w:val="90"/>
          <w:sz w:val="14"/>
          <w:szCs w:val="14"/>
        </w:rPr>
        <w:t>TISZÁNT.EGYHÁZK.és DB. REF.KOLL</w:t>
      </w:r>
    </w:p>
    <w:p>
      <w:pPr>
        <w:pStyle w:val="Normal"/>
        <w:widowControl w:val="false"/>
        <w:bidi w:val="0"/>
        <w:spacing w:lineRule="exact" w:line="180" w:before="0" w:after="0"/>
        <w:ind w:hanging="0" w:start="0" w:end="0"/>
        <w:jc w:val="center"/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b/>
          <w:color w:val="231F20"/>
          <w:w w:val="90"/>
          <w:sz w:val="14"/>
          <w:szCs w:val="14"/>
        </w:rPr>
        <w:t>Bank</w:t>
      </w:r>
      <w:r>
        <w:rPr>
          <w:rFonts w:ascii="Palatino Linotype" w:hAnsi="Palatino Linotype"/>
          <w:b/>
          <w:color w:val="231F20"/>
          <w:spacing w:val="7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w w:val="90"/>
          <w:sz w:val="14"/>
          <w:szCs w:val="14"/>
        </w:rPr>
        <w:t>neve,</w:t>
      </w:r>
      <w:r>
        <w:rPr>
          <w:rFonts w:ascii="Palatino Linotype" w:hAnsi="Palatino Linotype"/>
          <w:b/>
          <w:color w:val="231F20"/>
          <w:spacing w:val="8"/>
          <w:sz w:val="14"/>
          <w:szCs w:val="14"/>
        </w:rPr>
        <w:t xml:space="preserve"> </w:t>
      </w:r>
      <w:r>
        <w:rPr>
          <w:rFonts w:ascii="Palatino Linotype" w:hAnsi="Palatino Linotype"/>
          <w:b/>
          <w:color w:val="231F20"/>
          <w:w w:val="90"/>
          <w:sz w:val="14"/>
          <w:szCs w:val="14"/>
        </w:rPr>
        <w:t>címe:</w:t>
      </w:r>
      <w:r>
        <w:rPr>
          <w:rFonts w:ascii="Palatino Linotype" w:hAnsi="Palatino Linotype"/>
          <w:b/>
          <w:color w:val="231F20"/>
          <w:spacing w:val="7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w w:val="90"/>
          <w:sz w:val="14"/>
          <w:szCs w:val="14"/>
        </w:rPr>
        <w:t>OTP</w:t>
      </w:r>
      <w:r>
        <w:rPr>
          <w:rFonts w:ascii="Palatino Linotype" w:hAnsi="Palatino Linotype"/>
          <w:b w:val="false"/>
          <w:bCs w:val="false"/>
          <w:color w:val="231F20"/>
          <w:spacing w:val="8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w w:val="90"/>
          <w:sz w:val="14"/>
          <w:szCs w:val="14"/>
        </w:rPr>
        <w:t>BANK</w:t>
      </w:r>
      <w:r>
        <w:rPr>
          <w:rFonts w:ascii="Palatino Linotype" w:hAnsi="Palatino Linotype"/>
          <w:b w:val="false"/>
          <w:bCs w:val="false"/>
          <w:color w:val="231F20"/>
          <w:spacing w:val="7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w w:val="90"/>
          <w:sz w:val="14"/>
          <w:szCs w:val="14"/>
        </w:rPr>
        <w:t>NYRT.</w:t>
      </w:r>
      <w:r>
        <w:rPr>
          <w:rFonts w:ascii="Palatino Linotype" w:hAnsi="Palatino Linotype"/>
          <w:b w:val="false"/>
          <w:bCs w:val="false"/>
          <w:color w:val="231F20"/>
          <w:spacing w:val="8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w w:val="90"/>
          <w:sz w:val="14"/>
          <w:szCs w:val="14"/>
        </w:rPr>
        <w:t>É-KELETI</w:t>
      </w:r>
      <w:r>
        <w:rPr>
          <w:rFonts w:ascii="Palatino Linotype" w:hAnsi="Palatino Linotype"/>
          <w:b w:val="false"/>
          <w:bCs w:val="false"/>
          <w:color w:val="231F20"/>
          <w:spacing w:val="7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w w:val="90"/>
          <w:sz w:val="14"/>
          <w:szCs w:val="14"/>
        </w:rPr>
        <w:t>RÉGIÓ,</w:t>
      </w:r>
      <w:r>
        <w:rPr>
          <w:rFonts w:ascii="Palatino Linotype" w:hAnsi="Palatino Linotype"/>
          <w:b w:val="false"/>
          <w:bCs w:val="false"/>
          <w:color w:val="231F20"/>
          <w:spacing w:val="8"/>
          <w:sz w:val="14"/>
          <w:szCs w:val="14"/>
        </w:rPr>
        <w:t xml:space="preserve"> </w:t>
      </w:r>
      <w:r>
        <w:rPr>
          <w:rFonts w:ascii="Palatino Linotype" w:hAnsi="Palatino Linotype"/>
          <w:b w:val="false"/>
          <w:bCs w:val="false"/>
          <w:color w:val="231F20"/>
          <w:spacing w:val="-4"/>
          <w:w w:val="90"/>
          <w:sz w:val="14"/>
          <w:szCs w:val="14"/>
        </w:rPr>
        <w:t>4025</w:t>
      </w:r>
    </w:p>
    <w:p>
      <w:pPr>
        <w:pStyle w:val="BodyText"/>
        <w:spacing w:lineRule="auto" w:line="240" w:before="0" w:after="0"/>
        <w:ind w:start="514" w:end="380"/>
        <w:jc w:val="center"/>
        <w:rPr>
          <w:rFonts w:ascii="Palatino Linotype" w:hAnsi="Palatino Linotype"/>
          <w:b/>
          <w:bCs/>
          <w:color w:val="231F20"/>
          <w:sz w:val="14"/>
          <w:szCs w:val="14"/>
        </w:rPr>
      </w:pPr>
      <w:r>
        <w:rPr>
          <w:rFonts w:ascii="Palatino Linotype" w:hAnsi="Palatino Linotype"/>
          <w:b/>
          <w:bCs/>
          <w:color w:val="231F20"/>
          <w:sz w:val="14"/>
          <w:szCs w:val="14"/>
        </w:rPr>
      </w:r>
    </w:p>
    <w:p>
      <w:pPr>
        <w:pStyle w:val="BodyText"/>
        <w:spacing w:lineRule="auto" w:line="240" w:before="0" w:after="0"/>
        <w:ind w:start="514" w:end="380"/>
        <w:jc w:val="center"/>
        <w:rPr/>
      </w:pPr>
      <w:r>
        <w:rPr>
          <w:rFonts w:ascii="Palatino Linotype" w:hAnsi="Palatino Linotype"/>
          <w:b/>
          <w:bCs/>
          <w:color w:val="231F20"/>
          <w:sz w:val="14"/>
          <w:szCs w:val="14"/>
        </w:rPr>
        <w:t>Tiszántúli</w:t>
      </w:r>
      <w:r>
        <w:rPr>
          <w:rFonts w:ascii="Palatino Linotype" w:hAnsi="Palatino Linotype"/>
          <w:b/>
          <w:bCs/>
          <w:color w:val="231F20"/>
          <w:spacing w:val="-9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z w:val="14"/>
          <w:szCs w:val="14"/>
        </w:rPr>
        <w:t>Református</w:t>
      </w:r>
      <w:r>
        <w:rPr>
          <w:rFonts w:ascii="Palatino Linotype" w:hAnsi="Palatino Linotype"/>
          <w:b/>
          <w:bCs/>
          <w:color w:val="231F20"/>
          <w:spacing w:val="-9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z w:val="14"/>
          <w:szCs w:val="14"/>
        </w:rPr>
        <w:t>Lelkésztovábbképző</w:t>
      </w:r>
      <w:r>
        <w:rPr>
          <w:rFonts w:ascii="Palatino Linotype" w:hAnsi="Palatino Linotype"/>
          <w:b/>
          <w:bCs/>
          <w:color w:val="231F20"/>
          <w:spacing w:val="-9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z w:val="14"/>
          <w:szCs w:val="14"/>
        </w:rPr>
        <w:t>Intézet</w:t>
      </w:r>
      <w:r>
        <w:rPr>
          <w:rFonts w:ascii="Palatino Linotype" w:hAnsi="Palatino Linotype"/>
          <w:b/>
          <w:bCs/>
          <w:color w:val="231F20"/>
          <w:spacing w:val="40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pacing w:val="-2"/>
          <w:sz w:val="14"/>
          <w:szCs w:val="14"/>
        </w:rPr>
        <w:t>4026</w:t>
      </w:r>
      <w:r>
        <w:rPr>
          <w:rFonts w:ascii="Palatino Linotype" w:hAnsi="Palatino Linotype"/>
          <w:b/>
          <w:bCs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pacing w:val="-2"/>
          <w:sz w:val="14"/>
          <w:szCs w:val="14"/>
        </w:rPr>
        <w:t>Debrecen,</w:t>
      </w:r>
      <w:r>
        <w:rPr>
          <w:rFonts w:ascii="Palatino Linotype" w:hAnsi="Palatino Linotype"/>
          <w:b/>
          <w:bCs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pacing w:val="-2"/>
          <w:sz w:val="14"/>
          <w:szCs w:val="14"/>
        </w:rPr>
        <w:t>Kálvin</w:t>
      </w:r>
      <w:r>
        <w:rPr>
          <w:rFonts w:ascii="Palatino Linotype" w:hAnsi="Palatino Linotype"/>
          <w:b/>
          <w:bCs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pacing w:val="-2"/>
          <w:sz w:val="14"/>
          <w:szCs w:val="14"/>
        </w:rPr>
        <w:t>tér</w:t>
      </w:r>
      <w:r>
        <w:rPr>
          <w:rFonts w:ascii="Palatino Linotype" w:hAnsi="Palatino Linotype"/>
          <w:b/>
          <w:bCs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pacing w:val="-2"/>
          <w:sz w:val="14"/>
          <w:szCs w:val="14"/>
        </w:rPr>
        <w:t>16.,</w:t>
      </w:r>
      <w:r>
        <w:rPr>
          <w:rFonts w:ascii="Palatino Linotype" w:hAnsi="Palatino Linotype"/>
          <w:b/>
          <w:bCs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pacing w:val="-2"/>
          <w:sz w:val="14"/>
          <w:szCs w:val="14"/>
        </w:rPr>
        <w:t>tel.:</w:t>
      </w:r>
      <w:r>
        <w:rPr>
          <w:rFonts w:ascii="Palatino Linotype" w:hAnsi="Palatino Linotype"/>
          <w:b/>
          <w:bCs/>
          <w:color w:val="231F20"/>
          <w:spacing w:val="-3"/>
          <w:sz w:val="14"/>
          <w:szCs w:val="14"/>
        </w:rPr>
        <w:t xml:space="preserve"> </w:t>
      </w:r>
      <w:r>
        <w:rPr>
          <w:rFonts w:ascii="Palatino Linotype" w:hAnsi="Palatino Linotype"/>
          <w:b/>
          <w:bCs/>
          <w:color w:val="231F20"/>
          <w:spacing w:val="-2"/>
          <w:sz w:val="14"/>
          <w:szCs w:val="14"/>
        </w:rPr>
        <w:t xml:space="preserve">+36-52/518-599 </w:t>
      </w:r>
      <w:hyperlink r:id="rId3">
        <w:r>
          <w:rPr>
            <w:rStyle w:val="Style9"/>
            <w:rFonts w:ascii="Palatino Linotype" w:hAnsi="Palatino Linotype"/>
            <w:b/>
            <w:bCs/>
            <w:color w:val="000000"/>
            <w:spacing w:val="-4"/>
            <w:sz w:val="14"/>
            <w:szCs w:val="14"/>
          </w:rPr>
          <w:t>tovabbk@drk.hu,</w:t>
        </w:r>
      </w:hyperlink>
      <w:r>
        <w:rPr>
          <w:rFonts w:ascii="Palatino Linotype" w:hAnsi="Palatino Linotype"/>
          <w:b/>
          <w:bCs/>
          <w:color w:val="000000"/>
          <w:spacing w:val="9"/>
          <w:sz w:val="14"/>
          <w:szCs w:val="14"/>
        </w:rPr>
        <w:t xml:space="preserve"> </w:t>
      </w:r>
      <w:hyperlink r:id="rId4">
        <w:r>
          <w:rPr>
            <w:rStyle w:val="Style9"/>
            <w:rFonts w:ascii="Palatino Linotype" w:hAnsi="Palatino Linotype"/>
            <w:b/>
            <w:bCs/>
            <w:color w:val="000000"/>
            <w:spacing w:val="-2"/>
            <w:sz w:val="14"/>
            <w:szCs w:val="14"/>
          </w:rPr>
          <w:t>www.lelkesztovabbkepzo.hu</w:t>
        </w:r>
      </w:hyperlink>
    </w:p>
    <w:sectPr>
      <w:footerReference w:type="even" r:id="rId5"/>
      <w:footerReference w:type="default" r:id="rId6"/>
      <w:footerReference w:type="first" r:id="rId7"/>
      <w:type w:val="nextPage"/>
      <w:pgSz w:w="5669" w:h="11906"/>
      <w:pgMar w:left="566" w:right="708" w:gutter="0" w:header="0" w:top="240" w:footer="389" w:bottom="5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Palatino Linotyp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align>center</wp:align>
              </wp:positionH>
              <wp:positionV relativeFrom="page">
                <wp:posOffset>7185660</wp:posOffset>
              </wp:positionV>
              <wp:extent cx="2681605" cy="180975"/>
              <wp:effectExtent l="635" t="0" r="0" b="0"/>
              <wp:wrapNone/>
              <wp:docPr id="7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81640" cy="181080"/>
                        <a:chOff x="0" y="0"/>
                        <a:chExt cx="2681640" cy="181080"/>
                      </a:xfrm>
                    </wpg:grpSpPr>
                    <wps:wsp>
                      <wps:cNvPr id="8" name="Graphic 2"/>
                      <wps:cNvSpPr/>
                      <wps:spPr>
                        <a:xfrm>
                          <a:off x="0" y="720"/>
                          <a:ext cx="2681640" cy="180360"/>
                        </a:xfrm>
                        <a:custGeom>
                          <a:avLst/>
                          <a:gdLst>
                            <a:gd name="textAreaLeft" fmla="*/ 0 w 1520280"/>
                            <a:gd name="textAreaRight" fmla="*/ 1520640 w 1520280"/>
                            <a:gd name="textAreaTop" fmla="*/ 0 h 102240"/>
                            <a:gd name="textAreaBottom" fmla="*/ 102600 h 10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81605" h="180340">
                              <a:moveTo>
                                <a:pt x="2681376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2681376" y="179997"/>
                              </a:lnTo>
                              <a:lnTo>
                                <a:pt x="2681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4e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Graphic 3"/>
                      <wps:cNvSpPr/>
                      <wps:spPr>
                        <a:xfrm>
                          <a:off x="0" y="0"/>
                          <a:ext cx="35640" cy="180360"/>
                        </a:xfrm>
                        <a:custGeom>
                          <a:avLst/>
                          <a:gdLst>
                            <a:gd name="textAreaLeft" fmla="*/ 0 w 20160"/>
                            <a:gd name="textAreaRight" fmla="*/ 20520 w 20160"/>
                            <a:gd name="textAreaTop" fmla="*/ 0 h 102240"/>
                            <a:gd name="textAreaBottom" fmla="*/ 102600 h 10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195" h="180340">
                              <a:moveTo>
                                <a:pt x="36004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36004" y="179997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9f3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36.1pt;margin-top:565.8pt;width:211.15pt;height:14.25pt" coordorigin="722,11316" coordsize="4223,285"/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align>center</wp:align>
              </wp:positionH>
              <wp:positionV relativeFrom="page">
                <wp:posOffset>7185660</wp:posOffset>
              </wp:positionV>
              <wp:extent cx="2681605" cy="180975"/>
              <wp:effectExtent l="635" t="0" r="0" b="0"/>
              <wp:wrapNone/>
              <wp:docPr id="10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81640" cy="181080"/>
                        <a:chOff x="0" y="0"/>
                        <a:chExt cx="2681640" cy="181080"/>
                      </a:xfrm>
                    </wpg:grpSpPr>
                    <wps:wsp>
                      <wps:cNvPr id="11" name="Graphic 2"/>
                      <wps:cNvSpPr/>
                      <wps:spPr>
                        <a:xfrm>
                          <a:off x="0" y="720"/>
                          <a:ext cx="2681640" cy="180360"/>
                        </a:xfrm>
                        <a:custGeom>
                          <a:avLst/>
                          <a:gdLst>
                            <a:gd name="textAreaLeft" fmla="*/ 0 w 1520280"/>
                            <a:gd name="textAreaRight" fmla="*/ 1520640 w 1520280"/>
                            <a:gd name="textAreaTop" fmla="*/ 0 h 102240"/>
                            <a:gd name="textAreaBottom" fmla="*/ 102600 h 10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681605" h="180340">
                              <a:moveTo>
                                <a:pt x="2681376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2681376" y="179997"/>
                              </a:lnTo>
                              <a:lnTo>
                                <a:pt x="2681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4e7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" name="Graphic 3"/>
                      <wps:cNvSpPr/>
                      <wps:spPr>
                        <a:xfrm>
                          <a:off x="0" y="0"/>
                          <a:ext cx="35640" cy="180360"/>
                        </a:xfrm>
                        <a:custGeom>
                          <a:avLst/>
                          <a:gdLst>
                            <a:gd name="textAreaLeft" fmla="*/ 0 w 20160"/>
                            <a:gd name="textAreaRight" fmla="*/ 20520 w 20160"/>
                            <a:gd name="textAreaTop" fmla="*/ 0 h 102240"/>
                            <a:gd name="textAreaBottom" fmla="*/ 102600 h 1022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6195" h="180340">
                              <a:moveTo>
                                <a:pt x="36004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36004" y="179997"/>
                              </a:lnTo>
                              <a:lnTo>
                                <a:pt x="36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9f3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36.1pt;margin-top:565.8pt;width:211.15pt;height:14.25pt" coordorigin="722,11316" coordsize="4223,285"/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hu-H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hu-HU" w:eastAsia="en-US" w:bidi="ar-SA"/>
    </w:rPr>
  </w:style>
  <w:style w:type="paragraph" w:styleId="TableParagraph">
    <w:name w:val="Table Paragraph"/>
    <w:basedOn w:val="Normal"/>
    <w:uiPriority w:val="1"/>
    <w:qFormat/>
    <w:pPr>
      <w:spacing w:before="77" w:after="0"/>
    </w:pPr>
    <w:rPr>
      <w:rFonts w:ascii="Times New Roman" w:hAnsi="Times New Roman" w:eastAsia="Times New Roman" w:cs="Times New Roman"/>
      <w:lang w:val="hu-HU" w:eastAsia="en-US" w:bidi="ar-SA"/>
    </w:rPr>
  </w:style>
  <w:style w:type="paragraph" w:styleId="Kerettartalom">
    <w:name w:val="Kerettartalom"/>
    <w:basedOn w:val="Normal"/>
    <w:qFormat/>
    <w:pPr/>
    <w:rPr/>
  </w:style>
  <w:style w:type="paragraph" w:styleId="lfejsllb">
    <w:name w:val="Élőfej és élőláb"/>
    <w:basedOn w:val="Normal"/>
    <w:qFormat/>
    <w:pPr/>
    <w:rPr/>
  </w:style>
  <w:style w:type="paragraph" w:styleId="Footer">
    <w:name w:val="footer"/>
    <w:basedOn w:val="lfejsllb"/>
    <w:pPr/>
    <w:rPr/>
  </w:style>
  <w:style w:type="numbering" w:styleId="Nincslista" w:default="1">
    <w:name w:val="Nincs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elkesztovabbkepzo.hu/" TargetMode="External"/><Relationship Id="rId3" Type="http://schemas.openxmlformats.org/officeDocument/2006/relationships/hyperlink" Target="mailto:tovabbk@drk.hu" TargetMode="External"/><Relationship Id="rId4" Type="http://schemas.openxmlformats.org/officeDocument/2006/relationships/hyperlink" Target="http://www.lelkesztovabbkepzo.hu/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LibreOffice/25.8.3.2$Windows_X86_64 LibreOffice_project/8ca8d55c161d602844f5428fa4b58097424e324e</Application>
  <AppVersion>15.0000</AppVersion>
  <Pages>1</Pages>
  <Words>167</Words>
  <Characters>1217</Characters>
  <CharactersWithSpaces>1378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2026-02-06T22:17:40Z</dcterms:created>
  <dc:creator/>
  <dc:description/>
  <dc:language>hu-HU</dc:language>
  <cp:lastModifiedBy/>
  <dcterms:modified xsi:type="dcterms:W3CDTF">2026-02-06T23:37:53Z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18.0</vt:lpwstr>
  </property>
</Properties>
</file>